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5D" w:rsidRPr="003B03A6" w:rsidRDefault="009D6FBB" w:rsidP="00C8285D">
      <w:pPr>
        <w:spacing w:line="280" w:lineRule="exact"/>
        <w:ind w:firstLine="0"/>
        <w:jc w:val="right"/>
        <w:rPr>
          <w:rFonts w:ascii="Times New Roman" w:eastAsia="Times New Roman" w:hAnsi="Times New Roman" w:cs="Times New Roman"/>
          <w:lang w:val="kk-KZ"/>
        </w:rPr>
      </w:pPr>
      <w:r w:rsidRPr="003B03A6">
        <w:rPr>
          <w:rFonts w:ascii="Arial" w:hAnsi="Arial" w:cs="Arial"/>
          <w:b/>
          <w:noProof/>
          <w:spacing w:val="10"/>
          <w:lang w:val="kk-KZ" w:eastAsia="ru-RU"/>
        </w:rPr>
        <w:drawing>
          <wp:anchor distT="0" distB="0" distL="114300" distR="114300" simplePos="0" relativeHeight="251654656" behindDoc="0" locked="0" layoutInCell="1" allowOverlap="1" wp14:anchorId="06451054" wp14:editId="229020BD">
            <wp:simplePos x="0" y="0"/>
            <wp:positionH relativeFrom="column">
              <wp:posOffset>-148590</wp:posOffset>
            </wp:positionH>
            <wp:positionV relativeFrom="paragraph">
              <wp:posOffset>-159385</wp:posOffset>
            </wp:positionV>
            <wp:extent cx="1466850" cy="1085850"/>
            <wp:effectExtent l="0" t="0" r="0" b="0"/>
            <wp:wrapThrough wrapText="bothSides">
              <wp:wrapPolygon edited="0">
                <wp:start x="3647" y="0"/>
                <wp:lineTo x="1122" y="3032"/>
                <wp:lineTo x="0" y="4926"/>
                <wp:lineTo x="0" y="14779"/>
                <wp:lineTo x="1122" y="18189"/>
                <wp:lineTo x="1122" y="18568"/>
                <wp:lineTo x="4488" y="21221"/>
                <wp:lineTo x="4769" y="21221"/>
                <wp:lineTo x="10099" y="21221"/>
                <wp:lineTo x="10660" y="21221"/>
                <wp:lineTo x="14026" y="18189"/>
                <wp:lineTo x="15709" y="12505"/>
                <wp:lineTo x="15709" y="12126"/>
                <wp:lineTo x="21319" y="10232"/>
                <wp:lineTo x="21319" y="4547"/>
                <wp:lineTo x="15709" y="2274"/>
                <wp:lineTo x="5610" y="0"/>
                <wp:lineTo x="36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85D" w:rsidRPr="003B03A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C8285D" w:rsidRPr="003B03A6">
        <w:rPr>
          <w:rFonts w:ascii="Times New Roman" w:eastAsia="Times New Roman" w:hAnsi="Times New Roman" w:cs="Times New Roman"/>
          <w:lang w:val="kk-KZ"/>
        </w:rPr>
        <w:t xml:space="preserve">RoboLand 2025»  </w:t>
      </w:r>
    </w:p>
    <w:p w:rsidR="00C8285D" w:rsidRPr="003B03A6" w:rsidRDefault="00C8285D" w:rsidP="00C8285D">
      <w:pPr>
        <w:spacing w:line="280" w:lineRule="exact"/>
        <w:ind w:firstLine="0"/>
        <w:jc w:val="right"/>
        <w:rPr>
          <w:rFonts w:ascii="Times New Roman" w:eastAsia="Times New Roman" w:hAnsi="Times New Roman" w:cs="Times New Roman"/>
          <w:lang w:val="kk-KZ"/>
        </w:rPr>
      </w:pPr>
      <w:r w:rsidRPr="003B03A6">
        <w:rPr>
          <w:rFonts w:ascii="Times New Roman" w:eastAsia="Times New Roman" w:hAnsi="Times New Roman" w:cs="Times New Roman"/>
          <w:lang w:val="kk-KZ"/>
        </w:rPr>
        <w:t>X  Халықаралық робототехника, бағдарламалау және инновациялық</w:t>
      </w:r>
    </w:p>
    <w:p w:rsidR="00C8285D" w:rsidRPr="003B03A6" w:rsidRDefault="00C8285D" w:rsidP="00C8285D">
      <w:pPr>
        <w:spacing w:line="280" w:lineRule="exact"/>
        <w:ind w:firstLine="0"/>
        <w:jc w:val="right"/>
        <w:rPr>
          <w:rFonts w:ascii="Arial" w:hAnsi="Arial" w:cs="Arial"/>
          <w:b/>
          <w:spacing w:val="10"/>
          <w:lang w:val="kk-KZ"/>
        </w:rPr>
      </w:pPr>
      <w:r w:rsidRPr="003B03A6">
        <w:rPr>
          <w:rFonts w:ascii="Times New Roman" w:eastAsia="Times New Roman" w:hAnsi="Times New Roman" w:cs="Times New Roman"/>
          <w:lang w:val="kk-KZ"/>
        </w:rPr>
        <w:t>технологиялар фестивалі туралы Ережеге қосымша</w:t>
      </w:r>
    </w:p>
    <w:p w:rsidR="00C8285D" w:rsidRPr="003B03A6" w:rsidRDefault="00C8285D" w:rsidP="00C8285D">
      <w:pPr>
        <w:spacing w:line="280" w:lineRule="exact"/>
        <w:ind w:firstLine="0"/>
        <w:jc w:val="right"/>
        <w:rPr>
          <w:rFonts w:ascii="Times New Roman" w:eastAsia="Times New Roman" w:hAnsi="Times New Roman" w:cs="Times New Roman"/>
          <w:lang w:val="kk-KZ"/>
        </w:rPr>
      </w:pPr>
    </w:p>
    <w:p w:rsidR="00201FF1" w:rsidRPr="003B03A6" w:rsidRDefault="00201FF1" w:rsidP="003A0A17">
      <w:pPr>
        <w:spacing w:line="368" w:lineRule="exact"/>
        <w:ind w:firstLine="0"/>
        <w:jc w:val="center"/>
        <w:rPr>
          <w:rFonts w:ascii="Arial" w:hAnsi="Arial" w:cs="Arial"/>
          <w:b/>
          <w:spacing w:val="10"/>
          <w:lang w:val="kk-KZ"/>
        </w:rPr>
      </w:pPr>
    </w:p>
    <w:p w:rsidR="00D17465" w:rsidRPr="003B03A6" w:rsidRDefault="00D17465" w:rsidP="003A0A17">
      <w:pPr>
        <w:spacing w:line="368" w:lineRule="exact"/>
        <w:ind w:firstLine="0"/>
        <w:jc w:val="center"/>
        <w:rPr>
          <w:rFonts w:ascii="Arial" w:hAnsi="Arial" w:cs="Arial"/>
          <w:b/>
          <w:spacing w:val="10"/>
          <w:sz w:val="28"/>
          <w:szCs w:val="28"/>
          <w:lang w:val="kk-KZ"/>
        </w:rPr>
      </w:pPr>
    </w:p>
    <w:p w:rsidR="00D17465" w:rsidRPr="003B03A6" w:rsidRDefault="00D17465" w:rsidP="003A0A17">
      <w:pPr>
        <w:spacing w:line="368" w:lineRule="exact"/>
        <w:ind w:firstLine="0"/>
        <w:jc w:val="center"/>
        <w:rPr>
          <w:rFonts w:ascii="Arial" w:hAnsi="Arial" w:cs="Arial"/>
          <w:b/>
          <w:spacing w:val="10"/>
          <w:sz w:val="28"/>
          <w:szCs w:val="28"/>
          <w:lang w:val="kk-KZ"/>
        </w:rPr>
      </w:pPr>
    </w:p>
    <w:p w:rsidR="00132171" w:rsidRPr="003B03A6" w:rsidRDefault="00132171" w:rsidP="003A0A17">
      <w:pPr>
        <w:spacing w:line="368" w:lineRule="exact"/>
        <w:ind w:firstLine="0"/>
        <w:jc w:val="center"/>
        <w:rPr>
          <w:rFonts w:ascii="Arial" w:hAnsi="Arial" w:cs="Arial"/>
          <w:b/>
          <w:spacing w:val="10"/>
          <w:sz w:val="28"/>
          <w:szCs w:val="28"/>
          <w:lang w:val="kk-KZ"/>
        </w:rPr>
      </w:pPr>
      <w:r w:rsidRPr="003B03A6">
        <w:rPr>
          <w:rFonts w:ascii="Arial" w:hAnsi="Arial" w:cs="Arial"/>
          <w:b/>
          <w:spacing w:val="10"/>
          <w:sz w:val="28"/>
          <w:szCs w:val="28"/>
          <w:lang w:val="kk-KZ"/>
        </w:rPr>
        <w:t>РОБОТТАР ЖАРЫСЫНЫҢ ЖАЛПЫ ЕРЕЖЕЛЕРІ</w:t>
      </w:r>
    </w:p>
    <w:p w:rsidR="00691A3B" w:rsidRPr="003B03A6" w:rsidRDefault="00395873" w:rsidP="00691A3B">
      <w:pPr>
        <w:spacing w:before="240" w:line="368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03A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691A3B" w:rsidRPr="003B03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3F4A3F" w:rsidRPr="003B03A6">
        <w:rPr>
          <w:rFonts w:ascii="Times New Roman" w:hAnsi="Times New Roman" w:cs="Times New Roman"/>
          <w:b/>
          <w:sz w:val="24"/>
          <w:szCs w:val="24"/>
          <w:lang w:val="kk-KZ"/>
        </w:rPr>
        <w:t>Жас ерекшеліктеріне байланысты тапсырмалар</w:t>
      </w:r>
    </w:p>
    <w:p w:rsidR="00691A3B" w:rsidRPr="003B03A6" w:rsidRDefault="00D17DDB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түрлі регламенттер</w:t>
      </w:r>
      <w:r w:rsidR="00CB7C81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роботтың механикалық конструкц</w:t>
      </w:r>
      <w:bookmarkStart w:id="0" w:name="_GoBack"/>
      <w:bookmarkEnd w:id="0"/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иясына және бағд</w:t>
      </w:r>
      <w:r w:rsidR="00B1052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арламалық кодтың күрделілігіне 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түрлі талаптар</w:t>
      </w:r>
      <w:r w:rsidR="00CB7C81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қойылады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Жарыстар</w:t>
      </w:r>
      <w:r w:rsidR="009364B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бірнеше маусым</w:t>
      </w:r>
      <w:r w:rsidR="009364B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әр түрлі санат бойынша қатыс</w:t>
      </w:r>
      <w:r w:rsidR="009364B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қанда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B7C81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командалар барған сайын күрделене түсетін мәселелерді шешеді де, бағдарламамен бірге өсіп, дами алады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395873" w:rsidP="00691A3B">
      <w:pPr>
        <w:spacing w:before="240" w:line="368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91A3B" w:rsidRPr="003B03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3F4A3F" w:rsidRPr="003B03A6">
        <w:rPr>
          <w:rFonts w:ascii="Times New Roman" w:hAnsi="Times New Roman" w:cs="Times New Roman"/>
          <w:b/>
          <w:sz w:val="24"/>
          <w:szCs w:val="24"/>
          <w:lang w:val="kk-KZ"/>
        </w:rPr>
        <w:t>Оқу бірінші орында</w:t>
      </w:r>
    </w:p>
    <w:p w:rsidR="00691A3B" w:rsidRPr="003B03A6" w:rsidRDefault="00691A3B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RoboLand </w:t>
      </w:r>
      <w:r w:rsidR="00D17DD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ғылыммен байланысты пәндерді оқуға </w:t>
      </w:r>
      <w:r w:rsidR="003F4A3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деген </w:t>
      </w:r>
      <w:r w:rsidR="005E597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ықыласын арттыруды </w:t>
      </w:r>
      <w:r w:rsidR="00CB7C81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 етеді</w:t>
      </w:r>
      <w:r w:rsidR="00D17DD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біз жарыстарымызда </w:t>
      </w:r>
      <w:r w:rsidR="005E597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қатысушылар </w:t>
      </w:r>
      <w:r w:rsidR="00D17DD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ойын арқылы өз дағдыларын дамытқанын қалаймыз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D17DD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Сондықтан да біздің барлық жарыстарымыз үшін </w:t>
      </w:r>
      <w:r w:rsidR="0025746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келесі аспектілер </w:t>
      </w:r>
      <w:r w:rsidR="00D17DD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негіз</w:t>
      </w:r>
      <w:r w:rsidR="00B1052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гі</w:t>
      </w:r>
      <w:r w:rsidR="00D17DD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болып табылады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691A3B" w:rsidRPr="003B03A6" w:rsidRDefault="00691A3B" w:rsidP="00691A3B">
      <w:pPr>
        <w:spacing w:line="368" w:lineRule="exact"/>
        <w:ind w:left="737" w:hanging="17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3F4A3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Педагогтер</w:t>
      </w:r>
      <w:r w:rsidR="007D28A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ата-аналар немесе басқа </w:t>
      </w:r>
      <w:r w:rsidR="0025746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 </w:t>
      </w:r>
      <w:r w:rsidR="007D28A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ересек</w:t>
      </w:r>
      <w:r w:rsidR="0025746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адамдар</w:t>
      </w:r>
      <w:r w:rsidR="007D28A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командаға көмектесуіне, бағыт беруіне болады және </w:t>
      </w:r>
      <w:r w:rsidR="0025746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ынтал</w:t>
      </w:r>
      <w:r w:rsidR="007D28A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андыра алады, бірақ </w:t>
      </w:r>
      <w:r w:rsidR="0025746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олардың </w:t>
      </w:r>
      <w:r w:rsidR="007D28A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робот </w:t>
      </w:r>
      <w:r w:rsidR="0025746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құрастыруларына</w:t>
      </w:r>
      <w:r w:rsidR="007D28A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немесе оны бағдарламалау</w:t>
      </w:r>
      <w:r w:rsidR="0025746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ларына</w:t>
      </w:r>
      <w:r w:rsidR="007D28A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рұқсат етілмейді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25746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91A3B" w:rsidRPr="003B03A6" w:rsidRDefault="00691A3B" w:rsidP="00691A3B">
      <w:pPr>
        <w:spacing w:line="368" w:lineRule="exact"/>
        <w:ind w:left="737" w:hanging="17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7D28A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Жарыс күні командалар мен </w:t>
      </w:r>
      <w:r w:rsidR="003F4A3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жетекшілер</w:t>
      </w:r>
      <w:r w:rsidR="007D28A0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төрешілердің түпкілікті шешімін құрметтеулері керек және төрешілермен және басқа командалармен жұмыс істеу кезінде жарыс ережелерін бұзбаулары керек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395873" w:rsidP="00691A3B">
      <w:pPr>
        <w:spacing w:before="240" w:line="368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03A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691A3B" w:rsidRPr="003B03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7D28A0" w:rsidRPr="003B03A6">
        <w:rPr>
          <w:rFonts w:ascii="Times New Roman" w:hAnsi="Times New Roman" w:cs="Times New Roman"/>
          <w:b/>
          <w:sz w:val="24"/>
          <w:szCs w:val="24"/>
          <w:lang w:val="kk-KZ"/>
        </w:rPr>
        <w:t>Команданың міндеттері мен жұмысы</w:t>
      </w:r>
    </w:p>
    <w:p w:rsidR="007F180C" w:rsidRPr="003B03A6" w:rsidRDefault="00A816A2" w:rsidP="007F180C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.1. 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Команда 1 немесе 2 оқушыдан тұрады. Ерекшелік - шығармашылық санат - 3 оқушыға дейін, сондай-ақ RoboLand Kazakhstan жарыс санаты - 2 оқушы және 1 педагог</w:t>
      </w:r>
      <w:r w:rsidR="007F180C" w:rsidRPr="003B03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91A3B" w:rsidRPr="003B03A6" w:rsidRDefault="00A816A2" w:rsidP="00A26A8F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.2. 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Команда</w:t>
      </w:r>
      <w:r w:rsidR="00A26A8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 жетекші жалғыз өзі сүйемелдейді.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91A3B" w:rsidRPr="003B03A6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.3. 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Команда бір маусымда Rob</w:t>
      </w:r>
      <w:r w:rsidR="00A26A8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o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land санаттарының біреуіне ғана қатыса алады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.4. 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 тек бір команда</w:t>
      </w:r>
      <w:r w:rsidR="00B1052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ның ғана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құрамында бола алады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.5. 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 роботты тек бір команда ғана пайдалана алады және ол </w:t>
      </w:r>
      <w:r w:rsidR="00D17465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робот тек бір жарыс</w:t>
      </w:r>
      <w:r w:rsidR="00F317A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регламентіне ғана қатыса алады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</w:p>
    <w:p w:rsidR="00691A3B" w:rsidRPr="003B03A6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.6. </w:t>
      </w:r>
      <w:r w:rsidR="00F317A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Жетекшінің ең төменгі жасы </w:t>
      </w:r>
      <w:r w:rsidR="00CA00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- 18 жас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.7. </w:t>
      </w:r>
      <w:r w:rsidR="00F317A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Жетекшілер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бірнеше командамен жұмыс істей алады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317AB" w:rsidRPr="003B03A6" w:rsidRDefault="00A816A2" w:rsidP="00F317A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.8. </w:t>
      </w:r>
      <w:r w:rsidR="00201FF1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Көрсетілген максималды жас - бұл қатысушының күнтізбелік жылда емес, жарыс кезінде жететін жасын білдіреді.</w:t>
      </w:r>
    </w:p>
    <w:p w:rsidR="00F317AB" w:rsidRPr="003B03A6" w:rsidRDefault="00F317AB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1A3B" w:rsidRPr="003B03A6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.9. 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Аталған жастан үлкен қатысушылар осы санат бойынша жарысқа қатысуға жіберілмейді. </w:t>
      </w:r>
      <w:r w:rsidR="00F317A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Аталған жастан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кіші қатысушылардың қатысуына тыйым салынбайды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</w:p>
    <w:p w:rsidR="00691A3B" w:rsidRPr="003B03A6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.10. 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Команда командаларға, </w:t>
      </w:r>
      <w:r w:rsidR="00F317A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жетекшілерге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төрешілерге және жарысты ұйымдастырушыларға адал және құрметпен қарауы керек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</w:p>
    <w:p w:rsidR="00691A3B" w:rsidRPr="003B03A6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.11. 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Роботты жасау</w:t>
      </w:r>
      <w:r w:rsidR="00A33062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бағдарламалау</w:t>
      </w:r>
      <w:r w:rsidR="00A33062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тек команда</w:t>
      </w:r>
      <w:r w:rsidR="00A33062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ғана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орында</w:t>
      </w:r>
      <w:r w:rsidR="00A33062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r w:rsidR="00F11CE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2E5CDE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Жетекшінің </w:t>
      </w:r>
      <w:r w:rsidR="00A33062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міндеті - команданы сүйемелдеу, оған ұйымдастырушылық және материалдық-техникалық мәселелерде көмектесу және сұрақтар немесе проблемалар туындаған жағдайда командаға қолдау көрсету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1A3B6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Жетекші</w:t>
      </w:r>
      <w:r w:rsidR="00D20D5A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робот жасауға және оны бағдарламалауға қатыса алмайды. Бұл жарыс күніне де, оған дайындалуға да қатысты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</w:p>
    <w:p w:rsidR="00691A3B" w:rsidRPr="003B03A6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.12. </w:t>
      </w:r>
      <w:r w:rsidR="008A04BD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Жарыстың өтуі барысында команданың жарыс аймағынан тыстағы адамдармен кез келген тәсілмен қарым-қатынаста болуына / байланысуына рұқсат етілмейді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2F028D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Егер қарым-қатынас жасау қажет болса, онда команда </w:t>
      </w:r>
      <w:r w:rsidR="001A3B6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төрешіден</w:t>
      </w:r>
      <w:r w:rsidR="002F028D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рұқсат сұрауы керек, топ мүше</w:t>
      </w:r>
      <w:r w:rsidR="00C57EE1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лері</w:t>
      </w:r>
      <w:r w:rsidR="002F028D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57EE1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төрешінің</w:t>
      </w:r>
      <w:r w:rsidR="002F028D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қадағалауымен бөгде адамдармен сөйлесуге рұқсат бере алады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C57EE1" w:rsidRPr="003B03A6" w:rsidRDefault="00A816A2" w:rsidP="00C57EE1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.13. </w:t>
      </w:r>
      <w:r w:rsidR="00C57EE1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Команда мүшелеріне ұялы телефондарды немесе кез келген басқа электрондық құрылғыларды, соның ішінде байланыс құралдарын, ноутбуктерді қоспағанда (роботтарды бағдарламалау үшін қажет болса планшет) пайдалануға рұқсат етілмейді.</w:t>
      </w:r>
    </w:p>
    <w:p w:rsidR="002655EA" w:rsidRPr="003B03A6" w:rsidRDefault="00A816A2" w:rsidP="002655EA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.14. </w:t>
      </w:r>
      <w:r w:rsidR="002655EA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Команда қажет деп санаса, жарыс күні өзімен бірге жазу құралдарын (қалам, қарындаш, сызғыш) ала алады.</w:t>
      </w:r>
    </w:p>
    <w:p w:rsidR="009C3174" w:rsidRPr="003B03A6" w:rsidRDefault="00A816A2" w:rsidP="009C3174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.15. </w:t>
      </w:r>
      <w:r w:rsidR="00AC49E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Команда мүшелері әзірлемеген шешімдерді пайдалануға рұқсат етілмейді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9C3174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07BB8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Егер осы тармақтың орындалғандығына қатысты </w:t>
      </w:r>
      <w:r w:rsidR="00AA3353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>төрешілердің</w:t>
      </w:r>
      <w:r w:rsidR="00F07BB8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күмәні болса, </w:t>
      </w:r>
      <w:r w:rsidR="00AA3353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>төрешілер</w:t>
      </w:r>
      <w:r w:rsidR="00F07BB8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өз бетінше құрастыру/бағдарламалау фактісін анықтауға бағытталған техникалық сұхбат жүргізе алады</w:t>
      </w:r>
      <w:r w:rsidR="009C3174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F07BB8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Егер сұхбат барысында қатысушылар </w:t>
      </w:r>
      <w:r w:rsidR="00AA3353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>төрешілердің</w:t>
      </w:r>
      <w:r w:rsidR="00F07BB8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сұрақтарына жауап бере алмаса, роботты олар өз беттерінше құрастырмаған деп саналады да, команда дисквалификацияланады</w:t>
      </w:r>
      <w:r w:rsidR="009C3174" w:rsidRPr="003B03A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691A3B" w:rsidRPr="003B03A6" w:rsidRDefault="00395873" w:rsidP="00691A3B">
      <w:pPr>
        <w:spacing w:before="240" w:line="364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="00691A3B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145DE4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Жарыс регламенттері</w:t>
      </w:r>
    </w:p>
    <w:p w:rsidR="00691A3B" w:rsidRPr="003B03A6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.1. </w:t>
      </w:r>
      <w:r w:rsidR="00145DE4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Роботтар жарысы 1</w:t>
      </w:r>
      <w:r w:rsidR="00201FF1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145DE4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регламент бойынша өткізіледі және жас санаттары бойынша бөлінген (№1 қосымша</w:t>
      </w:r>
      <w:r w:rsidR="00AA335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қар.</w:t>
      </w:r>
      <w:r w:rsidR="00145DE4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).</w:t>
      </w:r>
    </w:p>
    <w:p w:rsidR="00691A3B" w:rsidRPr="003B03A6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.2. </w:t>
      </w:r>
      <w:r w:rsidR="00145DE4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Әрбір регламенттің өзінің өткізу схемасы болады, ол тиісті жарыстың </w:t>
      </w:r>
      <w:r w:rsidR="00AA335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ережелерінде</w:t>
      </w:r>
      <w:r w:rsidR="00145DE4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сипатталған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</w:p>
    <w:p w:rsidR="00691A3B" w:rsidRPr="003B03A6" w:rsidRDefault="00395873" w:rsidP="00691A3B">
      <w:pPr>
        <w:spacing w:before="240" w:line="364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="00691A3B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145DE4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Жарыстарды өткізу</w:t>
      </w:r>
    </w:p>
    <w:p w:rsidR="00691A3B" w:rsidRPr="003B03A6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.1. </w:t>
      </w:r>
      <w:r w:rsidR="007E2AB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Жарыс ретке келтіру уақыты мен есепке алынатын </w:t>
      </w:r>
      <w:r w:rsidR="0006755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мүмкіндіктен</w:t>
      </w:r>
      <w:r w:rsidR="007E2AB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тұрады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</w:p>
    <w:p w:rsidR="00691A3B" w:rsidRPr="003B03A6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.2. </w:t>
      </w:r>
      <w:r w:rsidR="007E2AB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Есепке алынатын </w:t>
      </w:r>
      <w:r w:rsidR="0006755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мүмкіндіктердің</w:t>
      </w:r>
      <w:r w:rsidR="007E2AB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саны, сондай-ақ </w:t>
      </w:r>
      <w:r w:rsidR="0006755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мүмкіндіктер</w:t>
      </w:r>
      <w:r w:rsidR="007E2AB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алдындағы дайындық уақыты нақты санаттың қ</w:t>
      </w:r>
      <w:r w:rsidR="0006755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ережелеріне</w:t>
      </w:r>
      <w:r w:rsidR="007E2AB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сәйкес анықталады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33F42" w:rsidRPr="003B03A6" w:rsidRDefault="00A816A2" w:rsidP="00395873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433F42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.3. </w:t>
      </w:r>
      <w:r w:rsidR="007E2AB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Жарыс реквизиттерін, оның ішінде полигондарды және т. б. өндіру кезінде рұқсат етілген қателік +/- 10% құрайды</w:t>
      </w:r>
      <w:r w:rsidR="00433F42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691A3B" w:rsidRPr="003B03A6" w:rsidRDefault="00A816A2" w:rsidP="00433F42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  <w:r w:rsidR="007E2AB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Қажет болған жағдайда апелляция </w:t>
      </w:r>
      <w:r w:rsidR="00F67A2D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 комитетіне жарыстың </w:t>
      </w:r>
      <w:r w:rsidR="007E2AB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аяқталғанға дейін беріледі. Ұйымдастыру комитетінің өкілдері болмаған жағдайда, апелляция жарыстардың төрешісіне беріледі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395873" w:rsidP="00691A3B">
      <w:pPr>
        <w:spacing w:before="120" w:line="364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="00691A3B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7E2AB8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Материалдарға, жабдықтарға және </w:t>
      </w:r>
      <w:r w:rsidR="00EA1F0F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бағдарламалық </w:t>
      </w:r>
      <w:r w:rsidR="007E2AB8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жасақтамаға қойылатын талаптар</w:t>
      </w:r>
    </w:p>
    <w:p w:rsidR="00EA1F0F" w:rsidRPr="003B03A6" w:rsidRDefault="00EA1F0F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1A3B" w:rsidRPr="003B03A6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6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.1. </w:t>
      </w:r>
      <w:r w:rsidR="00EA1F0F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Команда жарыстарда өзімен бірге әкелінген материалдар мен жабдықтарды (роботтар, құрамдастар, портативті компьютерлер және т. б.)  пайдаланады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0256B7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Ұйымдастырушылар көрсетілген жабдықтарды ұсынбайды (егер жарыс санатының регламентінде </w:t>
      </w:r>
      <w:r w:rsidR="00F67A2D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қарастырылмаса</w:t>
      </w:r>
      <w:r w:rsidR="000256B7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.2. </w:t>
      </w:r>
      <w:r w:rsidR="000256B7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Команданың жабдықтары күтпеген жерден бұзылған немесе ақаулы болған жағдайда, ұйымдастырушылар оларды жөндеу немесе ауыстыру үшін жауапты болмайды. Командаларға қосалқы бөлшектер жиынтығының болуын алдын ала ескеру ұсынылады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.3. </w:t>
      </w:r>
      <w:r w:rsidR="005F0FFA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Роботтарға қойылатын барлық шектеулер, мысалы, максималды өлшемдер, роботтың салмағы және т. б., әр нақты регламентте сипатталған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.4. </w:t>
      </w:r>
      <w:r w:rsidR="00EF6103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Егер жарыс санатының регламентінде өзгеше көзделмесе, жарыс өтіп жатқан кезде роботтың компьютермен сымсыз қосылымдарын пайдалануға немесе  роботқа қандай да бір өзге түрде әсер етуге тыйым салынады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.5. </w:t>
      </w:r>
      <w:r w:rsidR="00C15D25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Төрешілердің</w:t>
      </w:r>
      <w:r w:rsidR="00F769B7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пікірінше, алаңға қандай да бір зиян келтіретін роботқа ескерту жасалады. Егер робот алаңды зақымдаса, команда жарыс өтетін бүкіл уақыт бойына дисквалификацияланады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.6. </w:t>
      </w:r>
      <w:r w:rsidR="00121308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Тапсырманың орындалу барысына кез келген тәсілмен әсер етуге тыйым салынады. Мысалы, жарқылдар, магниттік сәулелендіргіштер, ультрадыбыстық кедергілер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.7. </w:t>
      </w:r>
      <w:r w:rsidR="002023A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Бағдарламалық жасақтаманы пайдалану мүмкіндігі мен оны пайдалануға шектеулер әр нақты регламентте сипатталған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.8. </w:t>
      </w:r>
      <w:r w:rsidR="00362C57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Роботтарға</w:t>
      </w:r>
      <w:r w:rsidR="000F3A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қойылатын өзге де талаптар тиісті жарыстың </w:t>
      </w:r>
      <w:r w:rsidR="00C15D25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ережелерінде</w:t>
      </w:r>
      <w:r w:rsidR="000F3AB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сипатталуы мүмкін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395873" w:rsidP="00691A3B">
      <w:pPr>
        <w:spacing w:before="120" w:line="360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="00691A3B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 </w:t>
      </w:r>
      <w:r w:rsidR="006A6FE9" w:rsidRPr="003B03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Жарыс кезінде тыйым салынады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.1. </w:t>
      </w:r>
      <w:r w:rsidR="006A6FE9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Жарыстар үшін пайдаланылатын </w:t>
      </w:r>
      <w:r w:rsidR="00C15D25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өріске</w:t>
      </w:r>
      <w:r w:rsidR="006A6FE9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алаңға, материалдар мен жабдықтарға, сондай-ақ басқа командалардың </w:t>
      </w:r>
      <w:r w:rsidR="00362C57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роботтарына</w:t>
      </w:r>
      <w:r w:rsidR="006A6FE9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зиян келтіруге тыйым салынады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.2. </w:t>
      </w:r>
      <w:r w:rsidR="00C15D25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Төреші</w:t>
      </w:r>
      <w:r w:rsidR="00295096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жарыстарды өткізуге кедергі, регламентті бұзу деп санайтын кез келген шараларды қабылдауға тыйым салынады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91A3B" w:rsidRPr="003B03A6" w:rsidRDefault="00A816A2" w:rsidP="00691A3B">
      <w:pPr>
        <w:spacing w:line="360" w:lineRule="exact"/>
        <w:rPr>
          <w:rFonts w:ascii="Times New Roman" w:eastAsia="Times New Roman" w:hAnsi="Times New Roman" w:cs="Times New Roman"/>
          <w:spacing w:val="-4"/>
          <w:sz w:val="24"/>
          <w:szCs w:val="24"/>
          <w:lang w:val="kk-KZ" w:eastAsia="ru-RU"/>
        </w:rPr>
      </w:pPr>
      <w:r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691A3B" w:rsidRPr="003B0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.3. </w:t>
      </w:r>
      <w:r w:rsidR="00C15D25" w:rsidRPr="003B03A6">
        <w:rPr>
          <w:rFonts w:ascii="Times New Roman" w:eastAsia="Times New Roman" w:hAnsi="Times New Roman" w:cs="Times New Roman"/>
          <w:spacing w:val="-4"/>
          <w:sz w:val="24"/>
          <w:szCs w:val="24"/>
          <w:lang w:val="kk-KZ" w:eastAsia="ru-RU"/>
        </w:rPr>
        <w:t xml:space="preserve">Осы тармақтарды </w:t>
      </w:r>
      <w:r w:rsidR="00FB3D4B" w:rsidRPr="003B03A6">
        <w:rPr>
          <w:rFonts w:ascii="Times New Roman" w:eastAsia="Times New Roman" w:hAnsi="Times New Roman" w:cs="Times New Roman"/>
          <w:spacing w:val="-4"/>
          <w:sz w:val="24"/>
          <w:szCs w:val="24"/>
          <w:lang w:val="kk-KZ" w:eastAsia="ru-RU"/>
        </w:rPr>
        <w:t>бұзған қатысушылар дисквалификациялануы мүмкін</w:t>
      </w:r>
      <w:r w:rsidR="00691A3B" w:rsidRPr="003B03A6">
        <w:rPr>
          <w:rFonts w:ascii="Times New Roman" w:eastAsia="Times New Roman" w:hAnsi="Times New Roman" w:cs="Times New Roman"/>
          <w:spacing w:val="-4"/>
          <w:sz w:val="24"/>
          <w:szCs w:val="24"/>
          <w:lang w:val="kk-KZ" w:eastAsia="ru-RU"/>
        </w:rPr>
        <w:t>.</w:t>
      </w:r>
    </w:p>
    <w:p w:rsidR="00691A3B" w:rsidRPr="003B03A6" w:rsidRDefault="00691A3B" w:rsidP="00A816A2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91A3B" w:rsidRPr="003B03A6" w:rsidSect="00B1584B">
      <w:footerReference w:type="default" r:id="rId9"/>
      <w:footnotePr>
        <w:numFmt w:val="chicago"/>
        <w:numRestart w:val="eachPage"/>
      </w:footnotePr>
      <w:pgSz w:w="11909" w:h="16834"/>
      <w:pgMar w:top="851" w:right="851" w:bottom="1134" w:left="1134" w:header="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10" w:rsidRDefault="00F27710" w:rsidP="00696D81">
      <w:pPr>
        <w:spacing w:line="240" w:lineRule="auto"/>
      </w:pPr>
      <w:r>
        <w:separator/>
      </w:r>
    </w:p>
  </w:endnote>
  <w:endnote w:type="continuationSeparator" w:id="0">
    <w:p w:rsidR="00F27710" w:rsidRDefault="00F27710" w:rsidP="00696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100877"/>
      <w:docPartObj>
        <w:docPartGallery w:val="Page Numbers (Bottom of Page)"/>
        <w:docPartUnique/>
      </w:docPartObj>
    </w:sdtPr>
    <w:sdtEndPr/>
    <w:sdtContent>
      <w:p w:rsidR="00C55831" w:rsidRPr="003C3140" w:rsidRDefault="003A46BE" w:rsidP="00344A48">
        <w:pPr>
          <w:pStyle w:val="a6"/>
          <w:tabs>
            <w:tab w:val="clear" w:pos="4677"/>
            <w:tab w:val="clear" w:pos="9355"/>
          </w:tabs>
          <w:spacing w:before="120"/>
          <w:ind w:firstLine="0"/>
          <w:jc w:val="center"/>
          <w:rPr>
            <w:rFonts w:ascii="Arial" w:hAnsi="Arial" w:cs="Arial"/>
          </w:rPr>
        </w:pPr>
        <w:r w:rsidRPr="003C3140">
          <w:rPr>
            <w:rFonts w:ascii="Arial" w:hAnsi="Arial" w:cs="Arial"/>
          </w:rPr>
          <w:fldChar w:fldCharType="begin"/>
        </w:r>
        <w:r w:rsidR="00C55831" w:rsidRPr="003C3140">
          <w:rPr>
            <w:rFonts w:ascii="Arial" w:hAnsi="Arial" w:cs="Arial"/>
          </w:rPr>
          <w:instrText xml:space="preserve"> PAGE   \* MERGEFORMAT </w:instrText>
        </w:r>
        <w:r w:rsidRPr="003C3140">
          <w:rPr>
            <w:rFonts w:ascii="Arial" w:hAnsi="Arial" w:cs="Arial"/>
          </w:rPr>
          <w:fldChar w:fldCharType="separate"/>
        </w:r>
        <w:r w:rsidR="003B03A6">
          <w:rPr>
            <w:rFonts w:ascii="Arial" w:hAnsi="Arial" w:cs="Arial"/>
            <w:noProof/>
          </w:rPr>
          <w:t>3</w:t>
        </w:r>
        <w:r w:rsidRPr="003C3140">
          <w:rPr>
            <w:rFonts w:ascii="Arial" w:hAnsi="Arial" w:cs="Arial"/>
          </w:rPr>
          <w:fldChar w:fldCharType="end"/>
        </w:r>
      </w:p>
    </w:sdtContent>
  </w:sdt>
  <w:p w:rsidR="00C55831" w:rsidRDefault="00C55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10" w:rsidRDefault="00F27710" w:rsidP="00696D81">
      <w:pPr>
        <w:spacing w:line="240" w:lineRule="auto"/>
      </w:pPr>
      <w:r>
        <w:separator/>
      </w:r>
    </w:p>
  </w:footnote>
  <w:footnote w:type="continuationSeparator" w:id="0">
    <w:p w:rsidR="00F27710" w:rsidRDefault="00F27710" w:rsidP="00696D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3CB"/>
    <w:multiLevelType w:val="multilevel"/>
    <w:tmpl w:val="5FC43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002668"/>
    <w:multiLevelType w:val="multilevel"/>
    <w:tmpl w:val="46BAA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shd w:val="clear" w:color="auto" w:fil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52A30019"/>
    <w:multiLevelType w:val="multilevel"/>
    <w:tmpl w:val="CA3C0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1265EA"/>
    <w:multiLevelType w:val="multilevel"/>
    <w:tmpl w:val="24F65C38"/>
    <w:lvl w:ilvl="0">
      <w:start w:val="1"/>
      <w:numFmt w:val="decimal"/>
      <w:lvlText w:val="%1."/>
      <w:lvlJc w:val="right"/>
      <w:pPr>
        <w:ind w:left="-141" w:firstLine="0"/>
      </w:pPr>
    </w:lvl>
    <w:lvl w:ilvl="1">
      <w:start w:val="1"/>
      <w:numFmt w:val="decimal"/>
      <w:lvlText w:val="%1.%2."/>
      <w:lvlJc w:val="right"/>
      <w:pPr>
        <w:ind w:left="850" w:hanging="359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autoHyphenation/>
  <w:consecutiveHyphenLimit w:val="2"/>
  <w:hyphenationZone w:val="142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30E"/>
    <w:rsid w:val="000029C0"/>
    <w:rsid w:val="000256B7"/>
    <w:rsid w:val="000271FA"/>
    <w:rsid w:val="00032025"/>
    <w:rsid w:val="00036D8D"/>
    <w:rsid w:val="000450CF"/>
    <w:rsid w:val="0004764C"/>
    <w:rsid w:val="000547E9"/>
    <w:rsid w:val="00067553"/>
    <w:rsid w:val="000704F9"/>
    <w:rsid w:val="00071644"/>
    <w:rsid w:val="00092A37"/>
    <w:rsid w:val="00097BC3"/>
    <w:rsid w:val="000C71BB"/>
    <w:rsid w:val="000D3D04"/>
    <w:rsid w:val="000F3AB6"/>
    <w:rsid w:val="000F7E2B"/>
    <w:rsid w:val="00100F7D"/>
    <w:rsid w:val="0011401C"/>
    <w:rsid w:val="00117F88"/>
    <w:rsid w:val="00120C9D"/>
    <w:rsid w:val="00121308"/>
    <w:rsid w:val="00132171"/>
    <w:rsid w:val="00145DE4"/>
    <w:rsid w:val="001A3B68"/>
    <w:rsid w:val="001B13A8"/>
    <w:rsid w:val="001C0192"/>
    <w:rsid w:val="001E2DA3"/>
    <w:rsid w:val="001F788E"/>
    <w:rsid w:val="00201FF1"/>
    <w:rsid w:val="002023AB"/>
    <w:rsid w:val="0021216C"/>
    <w:rsid w:val="00214F08"/>
    <w:rsid w:val="00235D0C"/>
    <w:rsid w:val="00235F63"/>
    <w:rsid w:val="00257460"/>
    <w:rsid w:val="002655EA"/>
    <w:rsid w:val="00295096"/>
    <w:rsid w:val="00297362"/>
    <w:rsid w:val="002B6B7A"/>
    <w:rsid w:val="002C3ECD"/>
    <w:rsid w:val="002E5CDE"/>
    <w:rsid w:val="002F028D"/>
    <w:rsid w:val="002F1C9B"/>
    <w:rsid w:val="00307408"/>
    <w:rsid w:val="003265C7"/>
    <w:rsid w:val="00344225"/>
    <w:rsid w:val="00344A48"/>
    <w:rsid w:val="00353845"/>
    <w:rsid w:val="0035780A"/>
    <w:rsid w:val="00362C57"/>
    <w:rsid w:val="00385FCF"/>
    <w:rsid w:val="00395873"/>
    <w:rsid w:val="003A0A17"/>
    <w:rsid w:val="003A46BE"/>
    <w:rsid w:val="003B03A6"/>
    <w:rsid w:val="003B1863"/>
    <w:rsid w:val="003C3140"/>
    <w:rsid w:val="003D49B4"/>
    <w:rsid w:val="003F4A3F"/>
    <w:rsid w:val="00406DEC"/>
    <w:rsid w:val="00410AF5"/>
    <w:rsid w:val="00433F42"/>
    <w:rsid w:val="0045094D"/>
    <w:rsid w:val="00450EDB"/>
    <w:rsid w:val="00472EB6"/>
    <w:rsid w:val="00492A79"/>
    <w:rsid w:val="004A767A"/>
    <w:rsid w:val="004B1471"/>
    <w:rsid w:val="0050284D"/>
    <w:rsid w:val="005157F1"/>
    <w:rsid w:val="00527E8B"/>
    <w:rsid w:val="0056076B"/>
    <w:rsid w:val="00563A8B"/>
    <w:rsid w:val="005B482B"/>
    <w:rsid w:val="005C37C0"/>
    <w:rsid w:val="005E0613"/>
    <w:rsid w:val="005E597B"/>
    <w:rsid w:val="005F0FFA"/>
    <w:rsid w:val="00622754"/>
    <w:rsid w:val="00631AB7"/>
    <w:rsid w:val="006352ED"/>
    <w:rsid w:val="0064371D"/>
    <w:rsid w:val="006505DC"/>
    <w:rsid w:val="0065630E"/>
    <w:rsid w:val="00691A3B"/>
    <w:rsid w:val="00696D81"/>
    <w:rsid w:val="006A1AE9"/>
    <w:rsid w:val="006A2EF3"/>
    <w:rsid w:val="006A6FE9"/>
    <w:rsid w:val="006B70F1"/>
    <w:rsid w:val="006E394C"/>
    <w:rsid w:val="006E533E"/>
    <w:rsid w:val="00701EC1"/>
    <w:rsid w:val="00727C75"/>
    <w:rsid w:val="007323B4"/>
    <w:rsid w:val="00756DB8"/>
    <w:rsid w:val="00765C85"/>
    <w:rsid w:val="00782297"/>
    <w:rsid w:val="00785E61"/>
    <w:rsid w:val="007A1439"/>
    <w:rsid w:val="007B74FC"/>
    <w:rsid w:val="007D28A0"/>
    <w:rsid w:val="007E1ED8"/>
    <w:rsid w:val="007E2AB8"/>
    <w:rsid w:val="007E68A4"/>
    <w:rsid w:val="007F07E2"/>
    <w:rsid w:val="007F180C"/>
    <w:rsid w:val="007F61EF"/>
    <w:rsid w:val="00813009"/>
    <w:rsid w:val="00826447"/>
    <w:rsid w:val="008369F3"/>
    <w:rsid w:val="008506FF"/>
    <w:rsid w:val="00872517"/>
    <w:rsid w:val="00890697"/>
    <w:rsid w:val="008913FD"/>
    <w:rsid w:val="008A04BD"/>
    <w:rsid w:val="008C2759"/>
    <w:rsid w:val="009364B3"/>
    <w:rsid w:val="009368AC"/>
    <w:rsid w:val="00952EA4"/>
    <w:rsid w:val="009646DC"/>
    <w:rsid w:val="00977E00"/>
    <w:rsid w:val="009804C3"/>
    <w:rsid w:val="00993B1F"/>
    <w:rsid w:val="009C3174"/>
    <w:rsid w:val="009D6FBB"/>
    <w:rsid w:val="00A26A8F"/>
    <w:rsid w:val="00A33062"/>
    <w:rsid w:val="00A33C80"/>
    <w:rsid w:val="00A3443C"/>
    <w:rsid w:val="00A51073"/>
    <w:rsid w:val="00A61209"/>
    <w:rsid w:val="00A80225"/>
    <w:rsid w:val="00A816A2"/>
    <w:rsid w:val="00A93E17"/>
    <w:rsid w:val="00AA3353"/>
    <w:rsid w:val="00AC49EB"/>
    <w:rsid w:val="00AC5C36"/>
    <w:rsid w:val="00AD450D"/>
    <w:rsid w:val="00AE1F22"/>
    <w:rsid w:val="00B019FA"/>
    <w:rsid w:val="00B1052F"/>
    <w:rsid w:val="00B1584B"/>
    <w:rsid w:val="00B37B0A"/>
    <w:rsid w:val="00B42D62"/>
    <w:rsid w:val="00B53BA1"/>
    <w:rsid w:val="00B55E61"/>
    <w:rsid w:val="00B634BA"/>
    <w:rsid w:val="00B84623"/>
    <w:rsid w:val="00BB5406"/>
    <w:rsid w:val="00BF4A79"/>
    <w:rsid w:val="00C05ABF"/>
    <w:rsid w:val="00C07488"/>
    <w:rsid w:val="00C15D25"/>
    <w:rsid w:val="00C2454D"/>
    <w:rsid w:val="00C343F6"/>
    <w:rsid w:val="00C427A6"/>
    <w:rsid w:val="00C43965"/>
    <w:rsid w:val="00C55831"/>
    <w:rsid w:val="00C57EE1"/>
    <w:rsid w:val="00C8285D"/>
    <w:rsid w:val="00C866D6"/>
    <w:rsid w:val="00CA00B6"/>
    <w:rsid w:val="00CA15D3"/>
    <w:rsid w:val="00CB4E49"/>
    <w:rsid w:val="00CB7C81"/>
    <w:rsid w:val="00D13EE2"/>
    <w:rsid w:val="00D16DB4"/>
    <w:rsid w:val="00D17465"/>
    <w:rsid w:val="00D17DDB"/>
    <w:rsid w:val="00D20D5A"/>
    <w:rsid w:val="00D3231B"/>
    <w:rsid w:val="00D421FD"/>
    <w:rsid w:val="00D62572"/>
    <w:rsid w:val="00D809FE"/>
    <w:rsid w:val="00D841B0"/>
    <w:rsid w:val="00DB0887"/>
    <w:rsid w:val="00DC51DA"/>
    <w:rsid w:val="00DD6EDB"/>
    <w:rsid w:val="00DE492C"/>
    <w:rsid w:val="00DE53F7"/>
    <w:rsid w:val="00E0557E"/>
    <w:rsid w:val="00E061F4"/>
    <w:rsid w:val="00E07FD7"/>
    <w:rsid w:val="00E16608"/>
    <w:rsid w:val="00E21CFC"/>
    <w:rsid w:val="00E22DE6"/>
    <w:rsid w:val="00E3311C"/>
    <w:rsid w:val="00E34652"/>
    <w:rsid w:val="00E44046"/>
    <w:rsid w:val="00E75821"/>
    <w:rsid w:val="00EA1F0F"/>
    <w:rsid w:val="00EB1698"/>
    <w:rsid w:val="00EC20CA"/>
    <w:rsid w:val="00EC3B9D"/>
    <w:rsid w:val="00ED0041"/>
    <w:rsid w:val="00EE30EC"/>
    <w:rsid w:val="00EF6103"/>
    <w:rsid w:val="00F07BB8"/>
    <w:rsid w:val="00F11CEF"/>
    <w:rsid w:val="00F27710"/>
    <w:rsid w:val="00F317AB"/>
    <w:rsid w:val="00F52219"/>
    <w:rsid w:val="00F66AA8"/>
    <w:rsid w:val="00F67A2D"/>
    <w:rsid w:val="00F7049B"/>
    <w:rsid w:val="00F70FF4"/>
    <w:rsid w:val="00F76751"/>
    <w:rsid w:val="00F769B7"/>
    <w:rsid w:val="00FB327A"/>
    <w:rsid w:val="00FB3D4B"/>
    <w:rsid w:val="00FC682A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8ABD2"/>
  <w15:docId w15:val="{F9B770C0-7B25-4AE8-B0BD-F12E9B3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7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81"/>
  </w:style>
  <w:style w:type="paragraph" w:styleId="a6">
    <w:name w:val="footer"/>
    <w:basedOn w:val="a"/>
    <w:link w:val="a7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029C0"/>
    <w:pPr>
      <w:spacing w:line="276" w:lineRule="auto"/>
      <w:ind w:firstLine="0"/>
      <w:jc w:val="left"/>
    </w:pPr>
    <w:rPr>
      <w:rFonts w:ascii="Arial" w:eastAsia="Arial" w:hAnsi="Arial" w:cs="Arial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368A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691A3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9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E90E-8D5D-4EB7-B76A-9B1EEB96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User</cp:lastModifiedBy>
  <cp:revision>25</cp:revision>
  <dcterms:created xsi:type="dcterms:W3CDTF">2024-01-12T04:48:00Z</dcterms:created>
  <dcterms:modified xsi:type="dcterms:W3CDTF">2024-09-09T11:26:00Z</dcterms:modified>
</cp:coreProperties>
</file>